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20A5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320" w:firstLineChars="1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附件</w:t>
      </w:r>
      <w:r>
        <w:rPr>
          <w:rFonts w:hint="eastAsia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4</w:t>
      </w:r>
      <w:bookmarkStart w:id="0" w:name="_GoBack"/>
      <w:bookmarkEnd w:id="0"/>
    </w:p>
    <w:p w14:paraId="28A2332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firstLine="880" w:firstLineChars="20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trike w:val="0"/>
          <w:dstrike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trike w:val="0"/>
          <w:dstrike w:val="0"/>
          <w:color w:val="auto"/>
          <w:sz w:val="44"/>
          <w:szCs w:val="44"/>
          <w:highlight w:val="none"/>
          <w:lang w:val="en-US" w:eastAsia="zh-CN"/>
        </w:rPr>
        <w:t>就业困难人员认定条件</w:t>
      </w:r>
    </w:p>
    <w:p w14:paraId="1DFBD5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880" w:firstLineChars="20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trike w:val="0"/>
          <w:dstrike w:val="0"/>
          <w:color w:val="auto"/>
          <w:sz w:val="44"/>
          <w:szCs w:val="44"/>
          <w:highlight w:val="none"/>
          <w:lang w:val="en-US" w:eastAsia="zh-CN"/>
        </w:rPr>
      </w:pPr>
    </w:p>
    <w:p w14:paraId="50B6EA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根据《江苏省就业困难人员认定管理办法》规定，登记失业人员中有下列情形之一，可以申请认定为就业困难人员：</w:t>
      </w:r>
    </w:p>
    <w:p w14:paraId="7DA374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1、低收入人口；</w:t>
      </w:r>
    </w:p>
    <w:p w14:paraId="1FAC58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2、女40周岁以上、男50周岁以上的；</w:t>
      </w:r>
    </w:p>
    <w:p w14:paraId="45186B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3、特困职工家庭的；</w:t>
      </w:r>
    </w:p>
    <w:p w14:paraId="2BB0AB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4、残疾的；</w:t>
      </w:r>
    </w:p>
    <w:p w14:paraId="182FB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5、城镇零就业家庭和农村零转移家庭的；</w:t>
      </w:r>
    </w:p>
    <w:p w14:paraId="02D9ED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6、连续失业1年以上的；</w:t>
      </w:r>
    </w:p>
    <w:p w14:paraId="05DE88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7、城市规划区范围内的被征地农民；</w:t>
      </w:r>
    </w:p>
    <w:p w14:paraId="4F7CE0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8、优抚对象家庭的；</w:t>
      </w:r>
    </w:p>
    <w:p w14:paraId="742903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9、军队退役的；</w:t>
      </w:r>
    </w:p>
    <w:p w14:paraId="358673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10、设区市人民政府确定的其他就业困难人员。</w:t>
      </w:r>
    </w:p>
    <w:p w14:paraId="1492A10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经办流程：为了落实就业服务常住地登记制度，就业困难人员认定按照个人申请、多点受理、县级审核程序进行。劳动者持本人身份证</w:t>
      </w:r>
      <w:r>
        <w:rPr>
          <w:rFonts w:hint="eastAsia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及相关身份证明材料</w:t>
      </w:r>
      <w:r>
        <w:rPr>
          <w:rFonts w:hint="default" w:ascii="Times New Roman" w:hAnsi="Times New Roman" w:eastAsia="方正仿宋_GBK" w:cs="Times New Roman"/>
          <w:b w:val="0"/>
          <w:bCs w:val="0"/>
          <w:strike w:val="0"/>
          <w:dstrike w:val="0"/>
          <w:color w:val="auto"/>
          <w:sz w:val="32"/>
          <w:szCs w:val="32"/>
          <w:highlight w:val="none"/>
          <w:lang w:val="en-US" w:eastAsia="zh-CN"/>
        </w:rPr>
        <w:t>，到县（市、区）人力资源社会保障公共服务场所，或者街道（乡镇）人力资源社会保障基层平台现场办理，经审核符合就业困难人员认定条件的，在基层人社服务平台公示5个工作日，公示无异议的，3个工作日内认定为就业困难人员。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xZjM0NWJhNGE4N2I5MGM3OWRhNTEwZGYwOTU3MDIifQ=="/>
  </w:docVars>
  <w:rsids>
    <w:rsidRoot w:val="00000000"/>
    <w:rsid w:val="003B2969"/>
    <w:rsid w:val="011F0D2C"/>
    <w:rsid w:val="04960E4B"/>
    <w:rsid w:val="067F649D"/>
    <w:rsid w:val="09805BC0"/>
    <w:rsid w:val="0B326155"/>
    <w:rsid w:val="0B500CCC"/>
    <w:rsid w:val="0CCE5258"/>
    <w:rsid w:val="0D671CA5"/>
    <w:rsid w:val="0DD03602"/>
    <w:rsid w:val="13FA41EA"/>
    <w:rsid w:val="15E71239"/>
    <w:rsid w:val="171B1048"/>
    <w:rsid w:val="1AE17EB2"/>
    <w:rsid w:val="1B05487B"/>
    <w:rsid w:val="1B966EEF"/>
    <w:rsid w:val="1C341373"/>
    <w:rsid w:val="1D1B201F"/>
    <w:rsid w:val="1DB418AE"/>
    <w:rsid w:val="1E3B1FCF"/>
    <w:rsid w:val="1F275FBA"/>
    <w:rsid w:val="1FCB0915"/>
    <w:rsid w:val="214B077B"/>
    <w:rsid w:val="233B65CE"/>
    <w:rsid w:val="2369313B"/>
    <w:rsid w:val="260B0043"/>
    <w:rsid w:val="28610275"/>
    <w:rsid w:val="28EB36AE"/>
    <w:rsid w:val="297E0AD0"/>
    <w:rsid w:val="2A2D434E"/>
    <w:rsid w:val="2AD34292"/>
    <w:rsid w:val="2B916B5A"/>
    <w:rsid w:val="2BC76C50"/>
    <w:rsid w:val="2C1125C1"/>
    <w:rsid w:val="2C5E1DBB"/>
    <w:rsid w:val="2D815C26"/>
    <w:rsid w:val="3010321F"/>
    <w:rsid w:val="306B103D"/>
    <w:rsid w:val="30CC2238"/>
    <w:rsid w:val="30DC6DD2"/>
    <w:rsid w:val="31F521F9"/>
    <w:rsid w:val="36132B36"/>
    <w:rsid w:val="3D037ABB"/>
    <w:rsid w:val="3E0D41E8"/>
    <w:rsid w:val="3E160285"/>
    <w:rsid w:val="3EEB27FE"/>
    <w:rsid w:val="41F52311"/>
    <w:rsid w:val="43AA473E"/>
    <w:rsid w:val="45331E2C"/>
    <w:rsid w:val="489E43B6"/>
    <w:rsid w:val="49432846"/>
    <w:rsid w:val="4B4C621F"/>
    <w:rsid w:val="4EE03EB8"/>
    <w:rsid w:val="503C735D"/>
    <w:rsid w:val="50D21A70"/>
    <w:rsid w:val="522B006F"/>
    <w:rsid w:val="58422F52"/>
    <w:rsid w:val="5EA51131"/>
    <w:rsid w:val="61700C15"/>
    <w:rsid w:val="625029AC"/>
    <w:rsid w:val="62522A10"/>
    <w:rsid w:val="68DF10CA"/>
    <w:rsid w:val="69B25BF9"/>
    <w:rsid w:val="6A79476B"/>
    <w:rsid w:val="6A9C6F1F"/>
    <w:rsid w:val="6B5D5FA4"/>
    <w:rsid w:val="6D910891"/>
    <w:rsid w:val="70BE1DBD"/>
    <w:rsid w:val="74041859"/>
    <w:rsid w:val="76DC5C45"/>
    <w:rsid w:val="77FC724F"/>
    <w:rsid w:val="785E75C1"/>
    <w:rsid w:val="79712E20"/>
    <w:rsid w:val="79B00463"/>
    <w:rsid w:val="7B6475E5"/>
    <w:rsid w:val="7D275458"/>
    <w:rsid w:val="7FFF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line="360" w:lineRule="auto"/>
      <w:ind w:firstLine="420" w:firstLineChars="200"/>
    </w:pPr>
    <w:rPr>
      <w:rFonts w:ascii="Times New Roman" w:hAnsi="Times New Roman"/>
      <w:sz w:val="28"/>
      <w:szCs w:val="28"/>
    </w:rPr>
  </w:style>
  <w:style w:type="paragraph" w:styleId="3">
    <w:name w:val="Body Text Indent"/>
    <w:basedOn w:val="1"/>
    <w:next w:val="1"/>
    <w:qFormat/>
    <w:uiPriority w:val="0"/>
    <w:pPr>
      <w:widowControl w:val="0"/>
      <w:ind w:firstLine="171" w:firstLineChars="171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368</Characters>
  <Lines>0</Lines>
  <Paragraphs>0</Paragraphs>
  <TotalTime>4</TotalTime>
  <ScaleCrop>false</ScaleCrop>
  <LinksUpToDate>false</LinksUpToDate>
  <CharactersWithSpaces>368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2021-08-12T01:26:00Z</dcterms:created>
  <dc:creator>tangchao</dc:creator>
  <cp:lastModifiedBy>WPS_273687073</cp:lastModifiedBy>
  <cp:lastPrinted>2025-02-28T06:31:00Z</cp:lastPrinted>
  <dcterms:modified xsi:type="dcterms:W3CDTF">2025-08-21T02:52:42Z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672DC8A9058E45EAA945C3803F18A27E</vt:lpwstr>
  </property>
  <property fmtid="{D5CDD505-2E9C-101B-9397-08002B2CF9AE}" pid="4" name="KSOTemplateDocerSaveRecord">
    <vt:lpwstr>eyJoZGlkIjoiNGNhOTM2Zjk0YjYxZjljZWU3OTE3N2RkMjFkZGQ5MGEiLCJ1c2VySWQiOiIyNzM2ODcwNzMifQ==</vt:lpwstr>
  </property>
</Properties>
</file>